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D368A8" w:rsidRPr="006C76CB">
        <w:rPr>
          <w:rFonts w:ascii="Palatino Linotype" w:hAnsi="Palatino Linotype" w:cs="Tahoma"/>
          <w:b/>
        </w:rPr>
        <w:t>14</w:t>
      </w:r>
      <w:r w:rsidR="00500949" w:rsidRPr="006C76CB">
        <w:rPr>
          <w:rFonts w:ascii="Palatino Linotype" w:hAnsi="Palatino Linotype" w:cs="Tahoma"/>
          <w:b/>
        </w:rPr>
        <w:t>4</w:t>
      </w:r>
      <w:r w:rsidRPr="006C76CB">
        <w:rPr>
          <w:rFonts w:ascii="Palatino Linotype" w:hAnsi="Palatino Linotype" w:cs="Tahoma"/>
          <w:b/>
        </w:rPr>
        <w:t>/INFOEM/IP/RR/2018, PROMOVIDO EN CONTRA DE</w:t>
      </w:r>
      <w:r w:rsidR="00500949" w:rsidRPr="006C76CB">
        <w:rPr>
          <w:rFonts w:ascii="Palatino Linotype" w:hAnsi="Palatino Linotype" w:cs="Tahoma"/>
          <w:b/>
        </w:rPr>
        <w:t xml:space="preserve">L </w:t>
      </w:r>
      <w:r w:rsidR="00D368A8" w:rsidRPr="006C76CB">
        <w:rPr>
          <w:rFonts w:ascii="Palatino Linotype" w:hAnsi="Palatino Linotype" w:cs="Tahoma"/>
          <w:b/>
        </w:rPr>
        <w:t>AYUNTAMIENTO DE NICOLÁS ROMERO</w:t>
      </w:r>
      <w:r w:rsidR="00500949" w:rsidRPr="006C76CB">
        <w:rPr>
          <w:rFonts w:ascii="Palatino Linotype" w:hAnsi="Palatino Linotype" w:cs="Tahoma"/>
          <w:b/>
        </w:rPr>
        <w:t>.</w:t>
      </w:r>
    </w:p>
    <w:p w:rsidR="00500949" w:rsidRPr="006C76CB" w:rsidRDefault="0050094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D368A8" w:rsidRPr="006C76CB">
        <w:rPr>
          <w:rFonts w:ascii="Palatino Linotype" w:hAnsi="Palatino Linotype" w:cs="Tahoma"/>
        </w:rPr>
        <w:t>14</w:t>
      </w:r>
      <w:r w:rsidR="00EC6DDF" w:rsidRPr="006C76CB">
        <w:rPr>
          <w:rFonts w:ascii="Palatino Linotype" w:hAnsi="Palatino Linotype" w:cs="Tahoma"/>
        </w:rPr>
        <w:t>4</w:t>
      </w:r>
      <w:r w:rsidR="00D50D8F" w:rsidRPr="006C76CB">
        <w:rPr>
          <w:rFonts w:ascii="Palatino Linotype" w:hAnsi="Palatino Linotype" w:cs="Tahoma"/>
        </w:rPr>
        <w:t>/INFOEM/IP/RR/2018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C1F32" w:rsidRPr="006C76CB" w:rsidRDefault="00EA7E26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>, el solicitante, requirió</w:t>
      </w:r>
      <w:r w:rsidR="00243617" w:rsidRPr="006C76CB">
        <w:rPr>
          <w:rFonts w:ascii="Palatino Linotype" w:hAnsi="Palatino Linotype" w:cs="Tahoma"/>
        </w:rPr>
        <w:t xml:space="preserve"> acceso a información </w:t>
      </w:r>
      <w:r w:rsidR="00223F64" w:rsidRPr="006C76CB">
        <w:rPr>
          <w:rFonts w:ascii="Palatino Linotype" w:hAnsi="Palatino Linotype" w:cs="Tahoma"/>
        </w:rPr>
        <w:t>sobre el Conjunto Habitacional Fuentes de San José</w:t>
      </w:r>
      <w:r w:rsidR="0047538D" w:rsidRPr="006C76CB">
        <w:rPr>
          <w:rFonts w:ascii="Palatino Linotype" w:hAnsi="Palatino Linotype" w:cs="Tahoma"/>
        </w:rPr>
        <w:t xml:space="preserve">; información respecto de la cual, en la Resolución se determinó confirmar la incompetencia del Sujeto Obligado para poseer en sus archivos la información solicita y se instruye haga entrega de: </w:t>
      </w:r>
      <w:r w:rsidR="0047538D" w:rsidRPr="006C76CB">
        <w:rPr>
          <w:rFonts w:ascii="Palatino Linotype" w:hAnsi="Palatino Linotype" w:cs="Tahoma"/>
          <w:i/>
        </w:rPr>
        <w:t>El Acuerdo que emita el Comité de Transparencia en el que confirme la declaratoria de incompetencia del Sujeto Obligado respecto del proyecto presentado y la autorización del mismo.</w:t>
      </w:r>
    </w:p>
    <w:p w:rsidR="00223F64" w:rsidRPr="006C76CB" w:rsidRDefault="00223F64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lastRenderedPageBreak/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</w:t>
      </w:r>
      <w:r w:rsidR="009E0861" w:rsidRPr="006C76CB">
        <w:rPr>
          <w:rFonts w:ascii="Palatino Linotype" w:hAnsi="Palatino Linotype" w:cs="Tahoma"/>
        </w:rPr>
        <w:lastRenderedPageBreak/>
        <w:t xml:space="preserve">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>olicitudes de 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74" w:rsidRDefault="003C0474" w:rsidP="00EE29F6">
      <w:pPr>
        <w:spacing w:after="0" w:line="240" w:lineRule="auto"/>
      </w:pPr>
      <w:r>
        <w:separator/>
      </w:r>
    </w:p>
  </w:endnote>
  <w:endnote w:type="continuationSeparator" w:id="0">
    <w:p w:rsidR="003C0474" w:rsidRDefault="003C0474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767DA9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767DA9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74" w:rsidRDefault="003C0474" w:rsidP="00EE29F6">
      <w:pPr>
        <w:spacing w:after="0" w:line="240" w:lineRule="auto"/>
      </w:pPr>
      <w:r>
        <w:separator/>
      </w:r>
    </w:p>
  </w:footnote>
  <w:footnote w:type="continuationSeparator" w:id="0">
    <w:p w:rsidR="003C0474" w:rsidRDefault="003C0474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77694E" w:rsidRPr="00B9745A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D368A8" w:rsidRPr="00B9745A">
            <w:rPr>
              <w:rFonts w:ascii="Palatino Linotype" w:hAnsi="Palatino Linotype" w:cs="Tahoma"/>
              <w:b/>
            </w:rPr>
            <w:t>144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1247C3" w:rsidRPr="00B9745A">
            <w:rPr>
              <w:rFonts w:ascii="Palatino Linotype" w:hAnsi="Palatino Linotype" w:cs="Tahoma"/>
              <w:b/>
            </w:rPr>
            <w:t>Javier Martínez Cruz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6A29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9745A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3C8A-45A9-45F9-9DAB-728EE142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1381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2018-10-01T19:36:00Z</cp:lastPrinted>
  <dcterms:created xsi:type="dcterms:W3CDTF">2018-11-05T18:39:00Z</dcterms:created>
  <dcterms:modified xsi:type="dcterms:W3CDTF">2018-11-06T22:43:00Z</dcterms:modified>
</cp:coreProperties>
</file>